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Согласие на обработку персональных данных для входа и работы в личном кабинете</w:t>
      </w:r>
    </w:p>
    <w:p>
      <w:pPr>
        <w:jc w:val="right"/>
      </w:pPr>
      <w:r>
        <w:t>Редакция от 19 октября 2026 г.</w:t>
      </w:r>
    </w:p>
    <w:p>
      <w:pPr>
        <w:pStyle w:val="Heading1"/>
        <w:keepNext/>
        <w:widowControl/>
        <w:spacing w:before="200"/>
      </w:pPr>
      <w:r>
        <w:t>1. Оператор персональных данных</w:t>
      </w:r>
    </w:p>
    <w:p>
      <w:pPr>
        <w:widowControl/>
      </w:pPr>
      <w:r>
        <w:t>Я даю согласие Индивидуальному предпринимателю Ибрагимову Рамазану Расуловичу, ИНН 054600890467, ОГРНИП 326050000092094, юридический адрес: 368120, Россия, Республика Дагестан, г. Кизилюрт, ул. Вишневского, д. 9, корп. 5, на обработку указанных ниже персональных данных при использовании сайта https://easyline.club и личного кабинета EasyLine.</w:t>
      </w:r>
    </w:p>
    <w:p>
      <w:pPr>
        <w:pStyle w:val="Heading1"/>
        <w:keepNext/>
        <w:widowControl/>
        <w:spacing w:before="200"/>
      </w:pPr>
      <w:r>
        <w:t>2. Как предоставляется согласие</w:t>
      </w:r>
    </w:p>
    <w:p>
      <w:pPr>
        <w:widowControl/>
      </w:pPr>
      <w:r>
        <w:t>Согласие предоставляется свободно, конкретно, информированно и сознательно: я отдельно отмечаю согласие перед завершением входа в кабинет и подтверждаю свой номер телефона одноразовым кодом. Способ получения кода указывается на экране входа. Само посещение сайта, отправка заявки или получение кода не заменяют отдельного согласия.</w:t>
      </w:r>
    </w:p>
    <w:p>
      <w:pPr>
        <w:pStyle w:val="Heading1"/>
        <w:keepNext/>
        <w:widowControl/>
        <w:spacing w:before="200"/>
      </w:pPr>
      <w:r>
        <w:t>3. Цели обработки</w:t>
      </w:r>
    </w:p>
    <w:p>
      <w:pPr>
        <w:widowControl/>
      </w:pPr>
      <w:r>
        <w:t>Подтверждение принадлежности номера телефона, вход и работа в личном кабинете, защита учётной записи от неправомерного доступа, обработка моих обращений, согласование и исполнение заказов и доставки, связь со мной по этим вопросам. Само согласие не означает оформления или оплаты заказа.</w:t>
      </w:r>
    </w:p>
    <w:p>
      <w:pPr>
        <w:pStyle w:val="Heading1"/>
        <w:keepNext/>
        <w:widowControl/>
        <w:spacing w:before="200"/>
      </w:pPr>
      <w:r>
        <w:t>4. Персональные данные</w:t>
      </w:r>
    </w:p>
    <w:p>
      <w:pPr>
        <w:widowControl/>
      </w:pPr>
      <w:r>
        <w:t>Номер телефона, идентификатор учётной записи, имя и адрес электронной почты при их предоставлении, контактные сведения и адреса доставки, сведения об обращениях и заказах, а также технические сведения, необходимые для работы и защиты кабинета: IP-адрес, тип браузера, время подтверждения телефона и сведения о предоставленном согласии и его редакции. Специальные категории персональных данных и биометрические данные в рамках этого согласия не запрашиваются.</w:t>
      </w:r>
    </w:p>
    <w:p>
      <w:pPr>
        <w:pStyle w:val="Heading1"/>
        <w:keepNext/>
        <w:widowControl/>
        <w:spacing w:before="200"/>
      </w:pPr>
      <w:r>
        <w:t>5. Действия с данными и условия обработки</w:t>
      </w:r>
    </w:p>
    <w:p>
      <w:pPr>
        <w:widowControl/>
      </w:pPr>
      <w:r>
        <w:t>Обработка осуществляется с использованием средств автоматизации и без них и включает сбор, запись, систематизацию, накопление, хранение, уточнение, извлечение, использование, предоставление или доступ при необходимости исполнения указанных целей, блокирование, удаление и уничтожение. Оператор вправе поручать необходимые действия привлечённым сервисам доставки и IT-подрядчикам при соблюдении требований законодательства о персональных данных и конфиденциальности. Порядок обработки и меры защиты описаны в Политике обработки персональных данных: https://easyline.club/legal/privacy.</w:t>
      </w:r>
    </w:p>
    <w:p>
      <w:pPr>
        <w:widowControl/>
      </w:pPr>
      <w:r>
        <w:t>Это согласие не распространяется на рекламные рассылки и публикацию моих персональных данных в открытом доступе. Необходимое согласие для иных целей запрашивается отдельно.</w:t>
      </w:r>
    </w:p>
    <w:p>
      <w:pPr>
        <w:pStyle w:val="Heading1"/>
        <w:keepNext/>
        <w:widowControl/>
        <w:spacing w:before="200"/>
      </w:pPr>
      <w:r>
        <w:t>6. Срок действия и отзыв</w:t>
      </w:r>
    </w:p>
    <w:p>
      <w:pPr>
        <w:widowControl/>
      </w:pPr>
      <w:r>
        <w:t>Согласие действует до достижения указанных целей обработки или до его отзыва. Я могу отозвать согласие письменным обращением по юридическому адресу Оператора. После отзыва обработка прекращается и данные уничтожаются, если отсутствуют иные законные основания для обработки или обязательного хранения. Отзыв не отменяет обработку, необходимую для исполнения ранее заключённого договора и обязательных требований законодательства.</w:t>
      </w:r>
    </w:p>
    <w:p>
      <w:pPr>
        <w:pStyle w:val="Heading1"/>
        <w:keepNext/>
        <w:widowControl/>
        <w:spacing w:before="200"/>
      </w:pPr>
      <w:r>
        <w:t>7. Контакты и права</w:t>
      </w:r>
    </w:p>
    <w:p>
      <w:pPr>
        <w:widowControl/>
      </w:pPr>
      <w:r>
        <w:t>По вопросам обработки данных и порядка отзыва согласия можно обратиться по телефону +7 964 018-23-73. Я вправе получить сведения об обработке данных, требовать их уточнения, блокирования или уничтожения в предусмотренных законом случаях и обращаться за защитой прав в Роскомнадзор или суд.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Arial" w:hAnsi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4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для входа и работы в личном кабинете</dc:title>
  <dc:subject/>
  <dc:creator>EasyLine</dc:creator>
  <cp:keywords/>
  <dc:description>generated by python-docx</dc:description>
  <cp:lastModifiedBy>EasyLine</cp:lastModifiedBy>
  <cp:revision>1</cp:revision>
  <dcterms:created xsi:type="dcterms:W3CDTF">2013-12-23T23:15:00Z</dcterms:created>
  <dcterms:modified xsi:type="dcterms:W3CDTF">2013-12-23T23:15:00Z</dcterms:modified>
  <cp:category/>
</cp:coreProperties>
</file>